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43s2d3cewusf" w:id="0"/>
      <w:bookmarkEnd w:id="0"/>
      <w:r w:rsidDel="00000000" w:rsidR="00000000" w:rsidRPr="00000000">
        <w:rPr>
          <w:rtl w:val="0"/>
        </w:rPr>
        <w:t>SOP-012: New Patient Inquiry &amp; Intake</w:t>
      </w:r>
    </w:p>
    <w:p w:rsidR="00000000" w:rsidDel="00000000" w:rsidP="00000000" w:rsidRDefault="00000000" w:rsidRPr="00000000" w14:paraId="00000002">
      <w:pPr>
        <w:pStyle w:val="Heading2"/>
        <w:rPr/>
      </w:pPr>
      <w:bookmarkStart w:colFirst="0" w:colLast="0" w:name="_z5wmysuv9jxb" w:id="1"/>
      <w:bookmarkEnd w:id="1"/>
      <w:r w:rsidDel="00000000" w:rsidR="00000000" w:rsidRPr="00000000">
        <w:rPr>
          <w:rtl w:val="0"/>
        </w:rPr>
        <w:t>1.0 Purpose</w:t>
      </w:r>
    </w:p>
    <w:p w:rsidR="00000000" w:rsidDel="00000000" w:rsidP="00000000" w:rsidRDefault="00000000" w:rsidRPr="00000000" w14:paraId="00000003">
      <w:pPr>
        <w:rPr/>
      </w:pPr>
      <w:r w:rsidDel="00000000" w:rsidR="00000000" w:rsidRPr="00000000">
        <w:rPr>
          <w:rtl w:val="0"/>
        </w:rPr>
        <w:t>To provide a structured and welcoming process for converting new patient inquiries into scheduled appointments.</w:t>
      </w:r>
    </w:p>
    <w:p w:rsidR="00000000" w:rsidDel="00000000" w:rsidP="00000000" w:rsidRDefault="00000000" w:rsidRPr="00000000" w14:paraId="00000004">
      <w:pPr>
        <w:pStyle w:val="Heading2"/>
        <w:rPr/>
      </w:pPr>
      <w:bookmarkStart w:colFirst="0" w:colLast="0" w:name="_6lgmc28i9l4d" w:id="2"/>
      <w:bookmarkEnd w:id="2"/>
      <w:r w:rsidDel="00000000" w:rsidR="00000000" w:rsidRPr="00000000">
        <w:rPr>
          <w:rtl w:val="0"/>
        </w:rPr>
        <w:t>2.0 Scope</w:t>
      </w:r>
    </w:p>
    <w:p w:rsidR="00000000" w:rsidDel="00000000" w:rsidP="00000000" w:rsidRDefault="00000000" w:rsidRPr="00000000" w14:paraId="00000005">
      <w:pPr>
        <w:rPr/>
      </w:pPr>
      <w:r w:rsidDel="00000000" w:rsidR="00000000" w:rsidRPr="00000000">
        <w:rPr>
          <w:rtl w:val="0"/>
        </w:rPr>
        <w:t>This SOP applies to all administrative team members who handle new patient phone calls and inquiries.</w:t>
      </w:r>
    </w:p>
    <w:p w:rsidR="00000000" w:rsidDel="00000000" w:rsidP="00000000" w:rsidRDefault="00000000" w:rsidRPr="00000000" w14:paraId="00000006">
      <w:pPr>
        <w:pStyle w:val="Heading2"/>
        <w:rPr/>
      </w:pPr>
      <w:bookmarkStart w:colFirst="0" w:colLast="0" w:name="_iziiyxwxs6k9" w:id="3"/>
      <w:bookmarkEnd w:id="3"/>
      <w:r w:rsidDel="00000000" w:rsidR="00000000" w:rsidRPr="00000000">
        <w:rPr>
          <w:rtl w:val="0"/>
        </w:rPr>
        <w:t>3.0 Responsibilities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jc w:val="left"/>
              <w:rPr>
                <w:b w:val="1"/>
                <w:bCs w:val="1"/>
              </w:rPr>
            </w:pPr>
            <w:r w:rsidDel="00000000" w:rsidR="00000000" w:rsidRPr="00000000">
              <w:rPr>
                <w:b w:val="1"/>
                <w:bCs w:val="1"/>
                <w:rtl w:val="0"/>
              </w:rPr>
              <w:t>Role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jc w:val="left"/>
              <w:rPr>
                <w:b w:val="1"/>
                <w:bCs w:val="1"/>
              </w:rPr>
            </w:pPr>
            <w:r w:rsidDel="00000000" w:rsidR="00000000" w:rsidRPr="00000000">
              <w:rPr>
                <w:b w:val="1"/>
                <w:bCs w:val="1"/>
                <w:rtl w:val="0"/>
              </w:rPr>
              <w:t>Responsibility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jc w:val="left"/>
              <w:rPr/>
            </w:pPr>
            <w:r w:rsidDel="00000000" w:rsidR="00000000" w:rsidRPr="00000000">
              <w:rPr>
                <w:b w:val="1"/>
                <w:bCs w:val="1"/>
                <w:rtl w:val="0"/>
              </w:rPr>
              <w:t>Administrative Team</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jc w:val="left"/>
              <w:rPr/>
            </w:pPr>
            <w:r w:rsidDel="00000000" w:rsidR="00000000" w:rsidRPr="00000000">
              <w:rPr>
                <w:rtl w:val="0"/>
              </w:rPr>
              <w:t>Follow the prescribed phone scripts, guide new patients through the registration process, and schedule their first appointment.</w:t>
            </w:r>
          </w:p>
        </w:tc>
      </w:tr>
    </w:tbl>
    <w:p w:rsidR="00000000" w:rsidDel="00000000" w:rsidP="00000000" w:rsidRDefault="00000000" w:rsidRPr="00000000" w14:paraId="0000000B">
      <w:pPr>
        <w:pStyle w:val="Heading2"/>
        <w:rPr/>
      </w:pPr>
      <w:bookmarkStart w:colFirst="0" w:colLast="0" w:name="_l2biw2hffmms" w:id="4"/>
      <w:bookmarkEnd w:id="4"/>
      <w:r w:rsidDel="00000000" w:rsidR="00000000" w:rsidRPr="00000000">
        <w:rPr>
          <w:rtl w:val="0"/>
        </w:rPr>
        <w:t>4.0 Procedure</w:t>
      </w:r>
    </w:p>
    <w:p w:rsidR="00000000" w:rsidDel="00000000" w:rsidP="00000000" w:rsidRDefault="00000000" w:rsidRPr="00000000" w14:paraId="0000000C">
      <w:pPr>
        <w:numPr>
          <w:ilvl w:val="0"/>
          <w:numId w:val="2"/>
        </w:numPr>
        <w:ind w:left="720" w:hanging="360"/>
      </w:pPr>
      <w:r w:rsidDel="00000000" w:rsidR="00000000" w:rsidRPr="00000000">
        <w:rPr>
          <w:b w:val="1"/>
          <w:bCs w:val="1"/>
          <w:rtl w:val="0"/>
        </w:rPr>
        <w:t>Initial Contact:</w:t>
      </w:r>
      <w:r w:rsidDel="00000000" w:rsidR="00000000" w:rsidRPr="00000000">
        <w:rPr>
          <w:rtl w:val="0"/>
        </w:rPr>
        <w:t xml:space="preserve"> When a potential new patient calls, use the standard greeting: "Thank you for calling [Practice Name], this is [NAME], how may I help you?"</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0E">
      <w:pPr>
        <w:numPr>
          <w:ilvl w:val="0"/>
          <w:numId w:val="2"/>
        </w:numPr>
        <w:ind w:left="720" w:hanging="360"/>
      </w:pPr>
      <w:r w:rsidDel="00000000" w:rsidR="00000000" w:rsidRPr="00000000">
        <w:rPr>
          <w:b w:val="1"/>
          <w:bCs w:val="1"/>
          <w:rtl w:val="0"/>
        </w:rPr>
        <w:t>Offer Registration:</w:t>
      </w:r>
      <w:r w:rsidDel="00000000" w:rsidR="00000000" w:rsidRPr="00000000">
        <w:rPr>
          <w:rtl w:val="0"/>
        </w:rPr>
        <w:t xml:space="preserve"> Inform the patient that the first step is to fill out the patient registration forms. Offer them the choice to either fill them out on the website or receive them via text or email.</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0">
      <w:pPr>
        <w:numPr>
          <w:ilvl w:val="1"/>
          <w:numId w:val="2"/>
        </w:numPr>
        <w:ind w:left="1440" w:hanging="360"/>
      </w:pPr>
      <w:r w:rsidDel="00000000" w:rsidR="00000000" w:rsidRPr="00000000">
        <w:rPr>
          <w:b w:val="1"/>
          <w:bCs w:val="1"/>
          <w:rtl w:val="0"/>
        </w:rPr>
        <w:t>Script:</w:t>
      </w:r>
      <w:r w:rsidDel="00000000" w:rsidR="00000000" w:rsidRPr="00000000">
        <w:rPr>
          <w:rtl w:val="0"/>
        </w:rPr>
        <w:t xml:space="preserve"> "Of course, we can definitely help you with that. The first step would be to fill out the patient registration forms. You can fill them out directly on our website by clicking the 'Patient Registration Forms' button in the upper right corner. Or we can text or email them to you. What would be easiest for you?"</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2">
      <w:pPr>
        <w:numPr>
          <w:ilvl w:val="0"/>
          <w:numId w:val="2"/>
        </w:numPr>
        <w:ind w:left="720" w:hanging="360"/>
      </w:pPr>
      <w:r w:rsidDel="00000000" w:rsidR="00000000" w:rsidRPr="00000000">
        <w:rPr>
          <w:b w:val="1"/>
          <w:bCs w:val="1"/>
          <w:rtl w:val="0"/>
        </w:rPr>
        <w:t>Monitor for Completion:</w:t>
      </w:r>
      <w:r w:rsidDel="00000000" w:rsidR="00000000" w:rsidRPr="00000000">
        <w:rPr>
          <w:rtl w:val="0"/>
        </w:rPr>
        <w:t xml:space="preserve"> Periodically check YAPI to see if the forms have been submitted.</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4">
      <w:pPr>
        <w:numPr>
          <w:ilvl w:val="0"/>
          <w:numId w:val="2"/>
        </w:numPr>
        <w:ind w:left="720" w:hanging="360"/>
      </w:pPr>
      <w:r w:rsidDel="00000000" w:rsidR="00000000" w:rsidRPr="00000000">
        <w:rPr>
          <w:b w:val="1"/>
          <w:bCs w:val="1"/>
          <w:rtl w:val="0"/>
        </w:rPr>
        <w:t>Create Patient Chart:</w:t>
      </w:r>
      <w:r w:rsidDel="00000000" w:rsidR="00000000" w:rsidRPr="00000000">
        <w:rPr>
          <w:rtl w:val="0"/>
        </w:rPr>
        <w:t xml:space="preserve"> Once the forms are received, create a new patient chart in Dentrix and upload the completed forms into the document center.</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6">
      <w:pPr>
        <w:numPr>
          <w:ilvl w:val="0"/>
          <w:numId w:val="2"/>
        </w:numPr>
        <w:ind w:left="720" w:hanging="360"/>
      </w:pPr>
      <w:r w:rsidDel="00000000" w:rsidR="00000000" w:rsidRPr="00000000">
        <w:rPr>
          <w:b w:val="1"/>
          <w:bCs w:val="1"/>
          <w:rtl w:val="0"/>
        </w:rPr>
        <w:t>Request Previous Records:</w:t>
      </w:r>
      <w:r w:rsidDel="00000000" w:rsidR="00000000" w:rsidRPr="00000000">
        <w:rPr>
          <w:rtl w:val="0"/>
        </w:rPr>
        <w:t xml:space="preserve"> If the patient's last dental visit was within one year, ask the patient to request their X-rays from their previous provider and have them forwarded to the office.</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8">
      <w:pPr>
        <w:numPr>
          <w:ilvl w:val="0"/>
          <w:numId w:val="2"/>
        </w:numPr>
        <w:ind w:left="720" w:hanging="360"/>
      </w:pPr>
      <w:r w:rsidDel="00000000" w:rsidR="00000000" w:rsidRPr="00000000">
        <w:rPr>
          <w:b w:val="1"/>
          <w:bCs w:val="1"/>
          <w:rtl w:val="0"/>
        </w:rPr>
        <w:t>Schedule Appointment:</w:t>
      </w:r>
      <w:r w:rsidDel="00000000" w:rsidR="00000000" w:rsidRPr="00000000">
        <w:rPr>
          <w:rtl w:val="0"/>
        </w:rPr>
        <w:t xml:space="preserve"> Schedule the patient for a 1.5-hour Initial Examination (IE). Inform them of the appointment length, where to park, and ask them to arrive 5-10 minutes early. Note any specific concerns (e.g., pain, interest in implants) in the appointment notes.</w:t>
      </w:r>
    </w:p>
    <w:p w:rsidR="00000000" w:rsidDel="00000000" w:rsidP="00000000" w:rsidRDefault="00000000" w:rsidRPr="00000000" w14:paraId="00000019">
      <w:pPr>
        <w:pStyle w:val="Heading2"/>
        <w:rPr/>
      </w:pPr>
      <w:bookmarkStart w:colFirst="0" w:colLast="0" w:name="_u0mw0fz6yp21" w:id="5"/>
      <w:bookmarkEnd w:id="5"/>
      <w:r w:rsidDel="00000000" w:rsidR="00000000" w:rsidRPr="00000000">
        <w:rPr>
          <w:rtl w:val="0"/>
        </w:rPr>
        <w:t>5.0 Contingencies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jc w:val="left"/>
              <w:rPr>
                <w:b w:val="1"/>
                <w:bCs w:val="1"/>
              </w:rPr>
            </w:pPr>
            <w:r w:rsidDel="00000000" w:rsidR="00000000" w:rsidRPr="00000000">
              <w:rPr>
                <w:b w:val="1"/>
                <w:bCs w:val="1"/>
                <w:rtl w:val="0"/>
              </w:rPr>
              <w:t>Situation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jc w:val="left"/>
              <w:rPr>
                <w:b w:val="1"/>
                <w:bCs w:val="1"/>
              </w:rPr>
            </w:pPr>
            <w:r w:rsidDel="00000000" w:rsidR="00000000" w:rsidRPr="00000000">
              <w:rPr>
                <w:b w:val="1"/>
                <w:bCs w:val="1"/>
                <w:rtl w:val="0"/>
              </w:rPr>
              <w:t>Contingency Plan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jc w:val="left"/>
              <w:rPr/>
            </w:pPr>
            <w:r w:rsidDel="00000000" w:rsidR="00000000" w:rsidRPr="00000000">
              <w:rPr>
                <w:b w:val="1"/>
                <w:bCs w:val="1"/>
                <w:rtl w:val="0"/>
              </w:rPr>
              <w:t>Patient Has No Email/Internet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jc w:val="left"/>
              <w:rPr/>
            </w:pPr>
            <w:r w:rsidDel="00000000" w:rsidR="00000000" w:rsidRPr="00000000">
              <w:rPr>
                <w:rtl w:val="0"/>
              </w:rPr>
              <w:t>Offer to mail the new patient forms to their home address or allow them to fill them out in the office before their appointment (instructing them to arrive 20-30 minutes early).</w:t>
            </w:r>
          </w:p>
        </w:tc>
      </w:tr>
    </w:tbl>
    <w:p w:rsidR="00000000" w:rsidDel="00000000" w:rsidP="00000000" w:rsidRDefault="00000000" w:rsidRPr="00000000" w14:paraId="0000001E">
      <w:pPr>
        <w:pStyle w:val="Heading2"/>
        <w:rPr/>
      </w:pPr>
      <w:bookmarkStart w:colFirst="0" w:colLast="0" w:name="_7jk0r0ro83nb" w:id="6"/>
      <w:bookmarkEnd w:id="6"/>
      <w:r w:rsidDel="00000000" w:rsidR="00000000" w:rsidRPr="00000000">
        <w:rPr>
          <w:rtl w:val="0"/>
        </w:rPr>
        <w:t>6.0 Related Documents</w:t>
      </w:r>
    </w:p>
    <w:p w:rsidR="00000000" w:rsidDel="00000000" w:rsidP="00000000" w:rsidRDefault="00000000" w:rsidRPr="00000000" w14:paraId="0000001F">
      <w:pPr>
        <w:numPr>
          <w:ilvl w:val="0"/>
          <w:numId w:val="1"/>
        </w:numPr>
        <w:ind w:left="720" w:hanging="360"/>
      </w:pPr>
      <w:r w:rsidDel="00000000" w:rsidR="00000000" w:rsidRPr="00000000">
        <w:rPr>
          <w:rtl w:val="0"/>
        </w:rPr>
        <w:t>Admin Facts Sheet (for phone scripts)</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1">
      <w:pPr>
        <w:rPr/>
      </w:pPr>
      <w:r w:rsidDel="00000000" w:rsidR="00000000" w:rsidRPr="00000000">
        <w:rPr>
          <w:i w:val="1"/>
          <w:iCs w:val="1"/>
          <w:rtl w:val="0"/>
        </w:rPr>
        <w:t>This document is for internal use only and should be updated as new information becomes available. Last updated: January 27, 2026.</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headerReference w:type="default" r:id="rId6"/>
      <w:footerReference w:type="default" r:id="rId7"/>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decimal"/>
      <w:lvlText w:val="%3."/>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decimal"/>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decimal"/>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